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0F" w:rsidRPr="00CD768F" w:rsidRDefault="00CD768F" w:rsidP="00CD768F">
      <w:pPr>
        <w:pStyle w:val="Titel"/>
      </w:pPr>
      <w:r>
        <w:t xml:space="preserve">Botschaft zum </w:t>
      </w:r>
      <w:r w:rsidR="00AF533F">
        <w:t>Sonntag</w:t>
      </w:r>
      <w:r w:rsidRPr="00CD768F">
        <w:t xml:space="preserve">, </w:t>
      </w:r>
      <w:r w:rsidR="00062A87">
        <w:br/>
      </w:r>
      <w:r w:rsidR="00E64794">
        <w:t>13</w:t>
      </w:r>
      <w:r w:rsidRPr="00CD768F">
        <w:t xml:space="preserve">. </w:t>
      </w:r>
      <w:r w:rsidR="002A1AD3">
        <w:t>Februar</w:t>
      </w:r>
      <w:r w:rsidRPr="00CD768F">
        <w:t xml:space="preserve"> 202</w:t>
      </w:r>
      <w:r w:rsidR="00276C6D">
        <w:t>1</w:t>
      </w:r>
      <w:r w:rsidRPr="00CD768F">
        <w:t xml:space="preserve">, </w:t>
      </w:r>
      <w:r w:rsidR="00E64794">
        <w:t>Estomihi</w:t>
      </w:r>
    </w:p>
    <w:p w:rsidR="007931C8" w:rsidRDefault="00E64794" w:rsidP="007931C8">
      <w:pPr>
        <w:pStyle w:val="berschrift1"/>
      </w:pPr>
      <w:r>
        <w:t>Information</w:t>
      </w:r>
    </w:p>
    <w:p w:rsidR="007931C8" w:rsidRDefault="00E64794" w:rsidP="000F692B">
      <w:pPr>
        <w:rPr>
          <w:sz w:val="28"/>
          <w:szCs w:val="28"/>
        </w:rPr>
      </w:pPr>
      <w:r>
        <w:rPr>
          <w:sz w:val="28"/>
          <w:szCs w:val="28"/>
        </w:rPr>
        <w:t>Auf Grund zeitlicher Probleme, gibt es den Text zum Gottesdienst erst im Laufe der kommenden Woche.</w:t>
      </w:r>
    </w:p>
    <w:p w:rsidR="00E64794" w:rsidRDefault="00E64794" w:rsidP="000F692B">
      <w:pPr>
        <w:rPr>
          <w:sz w:val="28"/>
          <w:szCs w:val="28"/>
        </w:rPr>
      </w:pPr>
    </w:p>
    <w:p w:rsidR="00E64794" w:rsidRDefault="00E64794" w:rsidP="000F692B">
      <w:pPr>
        <w:rPr>
          <w:sz w:val="28"/>
          <w:szCs w:val="28"/>
        </w:rPr>
      </w:pPr>
      <w:r>
        <w:rPr>
          <w:sz w:val="28"/>
          <w:szCs w:val="28"/>
        </w:rPr>
        <w:t>Wir bitten dies zu entschuldigen. Genießen Sie den besonderen Gottesdienst.</w:t>
      </w:r>
      <w:bookmarkStart w:id="0" w:name="_GoBack"/>
      <w:bookmarkEnd w:id="0"/>
    </w:p>
    <w:sectPr w:rsidR="00E64794" w:rsidSect="00015B46">
      <w:headerReference w:type="default" r:id="rId7"/>
      <w:footerReference w:type="default" r:id="rId8"/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F32" w:rsidRDefault="00AF5F32" w:rsidP="00AF0505">
      <w:pPr>
        <w:spacing w:after="0" w:line="240" w:lineRule="auto"/>
      </w:pPr>
      <w:r>
        <w:separator/>
      </w:r>
    </w:p>
  </w:endnote>
  <w:endnote w:type="continuationSeparator" w:id="0">
    <w:p w:rsidR="00AF5F32" w:rsidRDefault="00AF5F32" w:rsidP="00AF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168209085"/>
      <w:docPartObj>
        <w:docPartGallery w:val="Page Numbers (Top of Page)"/>
        <w:docPartUnique/>
      </w:docPartObj>
    </w:sdtPr>
    <w:sdtEndPr/>
    <w:sdtContent>
      <w:p w:rsidR="00910F86" w:rsidRPr="00910F86" w:rsidRDefault="00910F86" w:rsidP="00910F86">
        <w:pPr>
          <w:pStyle w:val="Kopfzeile"/>
          <w:pBdr>
            <w:top w:val="single" w:sz="4" w:space="1" w:color="4F81BD" w:themeColor="accent1"/>
          </w:pBdr>
          <w:jc w:val="center"/>
          <w:rPr>
            <w:sz w:val="20"/>
            <w:szCs w:val="20"/>
          </w:rPr>
        </w:pPr>
        <w:r w:rsidRPr="00910F86">
          <w:rPr>
            <w:sz w:val="20"/>
            <w:szCs w:val="20"/>
          </w:rPr>
          <w:t xml:space="preserve">Seite </w:t>
        </w:r>
        <w:r w:rsidRPr="00910F86">
          <w:rPr>
            <w:bCs/>
            <w:sz w:val="20"/>
            <w:szCs w:val="20"/>
          </w:rPr>
          <w:fldChar w:fldCharType="begin"/>
        </w:r>
        <w:r w:rsidRPr="00910F86">
          <w:rPr>
            <w:bCs/>
            <w:sz w:val="20"/>
            <w:szCs w:val="20"/>
          </w:rPr>
          <w:instrText>PAGE</w:instrText>
        </w:r>
        <w:r w:rsidRPr="00910F86">
          <w:rPr>
            <w:bCs/>
            <w:sz w:val="20"/>
            <w:szCs w:val="20"/>
          </w:rPr>
          <w:fldChar w:fldCharType="separate"/>
        </w:r>
        <w:r w:rsidR="00B145D8">
          <w:rPr>
            <w:bCs/>
            <w:noProof/>
            <w:sz w:val="20"/>
            <w:szCs w:val="20"/>
          </w:rPr>
          <w:t>5</w:t>
        </w:r>
        <w:r w:rsidRPr="00910F86">
          <w:rPr>
            <w:bCs/>
            <w:sz w:val="20"/>
            <w:szCs w:val="20"/>
          </w:rPr>
          <w:fldChar w:fldCharType="end"/>
        </w:r>
        <w:r w:rsidRPr="00910F86">
          <w:rPr>
            <w:sz w:val="20"/>
            <w:szCs w:val="20"/>
          </w:rPr>
          <w:t xml:space="preserve"> von </w:t>
        </w:r>
        <w:r w:rsidRPr="00910F86">
          <w:rPr>
            <w:bCs/>
            <w:sz w:val="20"/>
            <w:szCs w:val="20"/>
          </w:rPr>
          <w:fldChar w:fldCharType="begin"/>
        </w:r>
        <w:r w:rsidRPr="00910F86">
          <w:rPr>
            <w:bCs/>
            <w:sz w:val="20"/>
            <w:szCs w:val="20"/>
          </w:rPr>
          <w:instrText>NUMPAGES</w:instrText>
        </w:r>
        <w:r w:rsidRPr="00910F86">
          <w:rPr>
            <w:bCs/>
            <w:sz w:val="20"/>
            <w:szCs w:val="20"/>
          </w:rPr>
          <w:fldChar w:fldCharType="separate"/>
        </w:r>
        <w:r w:rsidR="00B145D8">
          <w:rPr>
            <w:bCs/>
            <w:noProof/>
            <w:sz w:val="20"/>
            <w:szCs w:val="20"/>
          </w:rPr>
          <w:t>8</w:t>
        </w:r>
        <w:r w:rsidRPr="00910F86">
          <w:rPr>
            <w:bCs/>
            <w:sz w:val="20"/>
            <w:szCs w:val="20"/>
          </w:rPr>
          <w:fldChar w:fldCharType="end"/>
        </w:r>
      </w:p>
    </w:sdtContent>
  </w:sdt>
  <w:p w:rsidR="00910F86" w:rsidRDefault="00910F86">
    <w:pPr>
      <w:pStyle w:val="Fuzeile"/>
      <w:rPr>
        <w:sz w:val="18"/>
        <w:szCs w:val="18"/>
      </w:rPr>
    </w:pPr>
  </w:p>
  <w:p w:rsidR="00910F86" w:rsidRPr="00910F86" w:rsidRDefault="00910F86">
    <w:pPr>
      <w:pStyle w:val="Fuzeile"/>
      <w:rPr>
        <w:sz w:val="18"/>
        <w:szCs w:val="18"/>
      </w:rPr>
    </w:pPr>
    <w:r w:rsidRPr="00910F86">
      <w:rPr>
        <w:sz w:val="18"/>
        <w:szCs w:val="18"/>
      </w:rPr>
      <w:t>Text von Pfarrer Thomas Henn, Evangelische Petrusgemeinde, Wiesbaden-Erbenheim</w:t>
    </w:r>
  </w:p>
  <w:p w:rsidR="00910F86" w:rsidRPr="00910F86" w:rsidRDefault="00910F86">
    <w:pPr>
      <w:pStyle w:val="Fuzeile"/>
      <w:rPr>
        <w:sz w:val="18"/>
        <w:szCs w:val="18"/>
      </w:rPr>
    </w:pPr>
    <w:r w:rsidRPr="00910F86">
      <w:rPr>
        <w:sz w:val="18"/>
        <w:szCs w:val="18"/>
      </w:rPr>
      <w:t>Urheberrechtsgeschützt, das Weiternutzen und Verändern des Textes bitten wir mit Herrn Pfarrer Henn abzustimmen.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F32" w:rsidRDefault="00AF5F32" w:rsidP="00AF0505">
      <w:pPr>
        <w:spacing w:after="0" w:line="240" w:lineRule="auto"/>
      </w:pPr>
      <w:r>
        <w:separator/>
      </w:r>
    </w:p>
  </w:footnote>
  <w:footnote w:type="continuationSeparator" w:id="0">
    <w:p w:rsidR="00AF5F32" w:rsidRDefault="00AF5F32" w:rsidP="00AF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B46" w:rsidRDefault="00910F86" w:rsidP="00015B46">
    <w:pPr>
      <w:pStyle w:val="Kopfzeile"/>
      <w:pBdr>
        <w:bottom w:val="single" w:sz="4" w:space="1" w:color="4F81BD" w:themeColor="accent1"/>
      </w:pBdr>
      <w:tabs>
        <w:tab w:val="left" w:pos="993"/>
      </w:tabs>
      <w:rPr>
        <w:sz w:val="18"/>
        <w:szCs w:val="18"/>
      </w:rPr>
    </w:pPr>
    <w:r w:rsidRPr="00015B46">
      <w:rPr>
        <w:noProof/>
        <w:sz w:val="18"/>
        <w:szCs w:val="18"/>
      </w:rPr>
      <w:drawing>
        <wp:inline distT="0" distB="0" distL="0" distR="0" wp14:anchorId="0932E0AF" wp14:editId="7FE23ECF">
          <wp:extent cx="461010" cy="389890"/>
          <wp:effectExtent l="0" t="0" r="0" b="0"/>
          <wp:docPr id="2" name="Grafik 2" descr="D:\Dropbox\KiGo Petrusgemeinde\Logos\Petrusgemei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KiGo Petrusgemeinde\Logos\Petrusgemein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5B46" w:rsidRPr="00015B46">
      <w:rPr>
        <w:sz w:val="18"/>
        <w:szCs w:val="18"/>
      </w:rPr>
      <w:tab/>
      <w:t>Evangelische Petrusgemeinde</w:t>
    </w:r>
    <w:r w:rsidR="00015B46">
      <w:rPr>
        <w:sz w:val="18"/>
        <w:szCs w:val="18"/>
      </w:rPr>
      <w:t xml:space="preserve"> in Wiesbaden-Erbenheim</w:t>
    </w:r>
  </w:p>
  <w:p w:rsidR="00276C6D" w:rsidRPr="00015B46" w:rsidRDefault="00015B46" w:rsidP="00015B46">
    <w:pPr>
      <w:pStyle w:val="Kopfzeile"/>
      <w:pBdr>
        <w:bottom w:val="single" w:sz="4" w:space="1" w:color="4F81BD" w:themeColor="accent1"/>
      </w:pBdr>
      <w:tabs>
        <w:tab w:val="left" w:pos="993"/>
      </w:tabs>
      <w:rPr>
        <w:sz w:val="18"/>
        <w:szCs w:val="18"/>
      </w:rPr>
    </w:pPr>
    <w:r>
      <w:rPr>
        <w:sz w:val="18"/>
        <w:szCs w:val="18"/>
      </w:rPr>
      <w:tab/>
      <w:t xml:space="preserve">Botschaft zum </w:t>
    </w:r>
    <w:r w:rsidR="00AF533F">
      <w:rPr>
        <w:sz w:val="18"/>
        <w:szCs w:val="18"/>
      </w:rPr>
      <w:t>Sonntag</w:t>
    </w:r>
    <w:r>
      <w:rPr>
        <w:sz w:val="18"/>
        <w:szCs w:val="18"/>
      </w:rPr>
      <w:t xml:space="preserve">, </w:t>
    </w:r>
    <w:r w:rsidR="00E64794">
      <w:rPr>
        <w:sz w:val="18"/>
        <w:szCs w:val="18"/>
      </w:rPr>
      <w:t>13</w:t>
    </w:r>
    <w:r>
      <w:rPr>
        <w:sz w:val="18"/>
        <w:szCs w:val="18"/>
      </w:rPr>
      <w:t xml:space="preserve">. </w:t>
    </w:r>
    <w:r w:rsidR="002A1AD3">
      <w:rPr>
        <w:sz w:val="18"/>
        <w:szCs w:val="18"/>
      </w:rPr>
      <w:t>Februar</w:t>
    </w:r>
    <w:r>
      <w:rPr>
        <w:sz w:val="18"/>
        <w:szCs w:val="18"/>
      </w:rPr>
      <w:t xml:space="preserve"> 202</w:t>
    </w:r>
    <w:r w:rsidR="00276C6D">
      <w:rPr>
        <w:sz w:val="18"/>
        <w:szCs w:val="18"/>
      </w:rPr>
      <w:t>1</w:t>
    </w:r>
    <w:r>
      <w:rPr>
        <w:sz w:val="18"/>
        <w:szCs w:val="18"/>
      </w:rPr>
      <w:t xml:space="preserve">, </w:t>
    </w:r>
    <w:r w:rsidR="00E64794">
      <w:rPr>
        <w:sz w:val="18"/>
        <w:szCs w:val="18"/>
      </w:rPr>
      <w:t>Estomihi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917D6"/>
    <w:multiLevelType w:val="hybridMultilevel"/>
    <w:tmpl w:val="6BF63556"/>
    <w:lvl w:ilvl="0" w:tplc="244A885A">
      <w:numFmt w:val="bullet"/>
      <w:lvlText w:val="-"/>
      <w:lvlJc w:val="left"/>
      <w:pPr>
        <w:ind w:left="2829" w:hanging="705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7A1C6499"/>
    <w:multiLevelType w:val="hybridMultilevel"/>
    <w:tmpl w:val="2F5411E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0F"/>
    <w:rsid w:val="00015B46"/>
    <w:rsid w:val="000243B8"/>
    <w:rsid w:val="00032D0A"/>
    <w:rsid w:val="00035A8B"/>
    <w:rsid w:val="0004093E"/>
    <w:rsid w:val="00062A87"/>
    <w:rsid w:val="00065CC8"/>
    <w:rsid w:val="00071835"/>
    <w:rsid w:val="000C690E"/>
    <w:rsid w:val="000E6E03"/>
    <w:rsid w:val="000F4AB5"/>
    <w:rsid w:val="000F692B"/>
    <w:rsid w:val="00104DAF"/>
    <w:rsid w:val="00113214"/>
    <w:rsid w:val="001365AE"/>
    <w:rsid w:val="001372D6"/>
    <w:rsid w:val="001552F3"/>
    <w:rsid w:val="001616AC"/>
    <w:rsid w:val="001C4CEA"/>
    <w:rsid w:val="001C519F"/>
    <w:rsid w:val="001D5B19"/>
    <w:rsid w:val="001D7C3D"/>
    <w:rsid w:val="001F0629"/>
    <w:rsid w:val="0020257E"/>
    <w:rsid w:val="00231199"/>
    <w:rsid w:val="0024126A"/>
    <w:rsid w:val="0025130F"/>
    <w:rsid w:val="002614DC"/>
    <w:rsid w:val="00276C6D"/>
    <w:rsid w:val="002A1AD3"/>
    <w:rsid w:val="002A3DC6"/>
    <w:rsid w:val="002B480A"/>
    <w:rsid w:val="002E2753"/>
    <w:rsid w:val="002E43B2"/>
    <w:rsid w:val="002E4BC9"/>
    <w:rsid w:val="002E51E8"/>
    <w:rsid w:val="002F1E66"/>
    <w:rsid w:val="00343B75"/>
    <w:rsid w:val="00381B90"/>
    <w:rsid w:val="00396E49"/>
    <w:rsid w:val="003A3ABA"/>
    <w:rsid w:val="003A6F2B"/>
    <w:rsid w:val="003C11C2"/>
    <w:rsid w:val="003C1744"/>
    <w:rsid w:val="003E1FEF"/>
    <w:rsid w:val="00411ECE"/>
    <w:rsid w:val="00421823"/>
    <w:rsid w:val="00435679"/>
    <w:rsid w:val="00446CB3"/>
    <w:rsid w:val="00516A00"/>
    <w:rsid w:val="00533C20"/>
    <w:rsid w:val="00571A54"/>
    <w:rsid w:val="00586665"/>
    <w:rsid w:val="005A1741"/>
    <w:rsid w:val="005A3598"/>
    <w:rsid w:val="005C46E3"/>
    <w:rsid w:val="005C7BDA"/>
    <w:rsid w:val="00623E0A"/>
    <w:rsid w:val="00624C6D"/>
    <w:rsid w:val="00631449"/>
    <w:rsid w:val="00676166"/>
    <w:rsid w:val="006A3F95"/>
    <w:rsid w:val="006A53FD"/>
    <w:rsid w:val="006E5555"/>
    <w:rsid w:val="0071396B"/>
    <w:rsid w:val="00713E63"/>
    <w:rsid w:val="007931C8"/>
    <w:rsid w:val="00794A8D"/>
    <w:rsid w:val="007D4708"/>
    <w:rsid w:val="007E17DB"/>
    <w:rsid w:val="00835986"/>
    <w:rsid w:val="00862ECB"/>
    <w:rsid w:val="008C4A7E"/>
    <w:rsid w:val="008D1725"/>
    <w:rsid w:val="009003E4"/>
    <w:rsid w:val="00910F86"/>
    <w:rsid w:val="00932AB3"/>
    <w:rsid w:val="00942092"/>
    <w:rsid w:val="00955748"/>
    <w:rsid w:val="009868A6"/>
    <w:rsid w:val="009959C6"/>
    <w:rsid w:val="0099604F"/>
    <w:rsid w:val="00A23E39"/>
    <w:rsid w:val="00A57D7B"/>
    <w:rsid w:val="00A72596"/>
    <w:rsid w:val="00AB739B"/>
    <w:rsid w:val="00AD41FA"/>
    <w:rsid w:val="00AD46AB"/>
    <w:rsid w:val="00AE74AE"/>
    <w:rsid w:val="00AF0505"/>
    <w:rsid w:val="00AF2F84"/>
    <w:rsid w:val="00AF533F"/>
    <w:rsid w:val="00AF5A0F"/>
    <w:rsid w:val="00AF5F32"/>
    <w:rsid w:val="00B10D44"/>
    <w:rsid w:val="00B145D8"/>
    <w:rsid w:val="00BA3696"/>
    <w:rsid w:val="00C039EE"/>
    <w:rsid w:val="00C21DC8"/>
    <w:rsid w:val="00C34587"/>
    <w:rsid w:val="00C41E58"/>
    <w:rsid w:val="00C46535"/>
    <w:rsid w:val="00C82797"/>
    <w:rsid w:val="00CA472B"/>
    <w:rsid w:val="00CB6C6C"/>
    <w:rsid w:val="00CD768F"/>
    <w:rsid w:val="00CE6BFD"/>
    <w:rsid w:val="00D14822"/>
    <w:rsid w:val="00D700CC"/>
    <w:rsid w:val="00DA2D6A"/>
    <w:rsid w:val="00DB06D1"/>
    <w:rsid w:val="00DB35C4"/>
    <w:rsid w:val="00DF69EC"/>
    <w:rsid w:val="00E04D93"/>
    <w:rsid w:val="00E411FC"/>
    <w:rsid w:val="00E53B1C"/>
    <w:rsid w:val="00E63E4A"/>
    <w:rsid w:val="00E64794"/>
    <w:rsid w:val="00E6491A"/>
    <w:rsid w:val="00E8129E"/>
    <w:rsid w:val="00E86447"/>
    <w:rsid w:val="00EA0E02"/>
    <w:rsid w:val="00F77E50"/>
    <w:rsid w:val="00F91A2E"/>
    <w:rsid w:val="00FB4507"/>
    <w:rsid w:val="00FB5B6D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8383"/>
  <w15:docId w15:val="{21DC3022-47CC-44D6-BFAC-2F1896AD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768F"/>
    <w:pPr>
      <w:spacing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768F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505"/>
  </w:style>
  <w:style w:type="paragraph" w:styleId="Fuzeile">
    <w:name w:val="footer"/>
    <w:basedOn w:val="Standard"/>
    <w:link w:val="FuzeileZchn"/>
    <w:uiPriority w:val="99"/>
    <w:unhideWhenUsed/>
    <w:rsid w:val="00AF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05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93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66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6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66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6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6665"/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D768F"/>
    <w:pPr>
      <w:spacing w:after="300"/>
      <w:contextualSpacing/>
      <w:jc w:val="center"/>
    </w:pPr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D768F"/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768F"/>
    <w:rPr>
      <w:rFonts w:ascii="Verdana" w:eastAsiaTheme="majorEastAsia" w:hAnsi="Verdana" w:cstheme="majorBidi"/>
      <w:b/>
      <w:bCs/>
      <w:sz w:val="28"/>
      <w:szCs w:val="28"/>
    </w:rPr>
  </w:style>
  <w:style w:type="paragraph" w:styleId="Listenabsatz">
    <w:name w:val="List Paragraph"/>
    <w:basedOn w:val="Standard"/>
    <w:uiPriority w:val="34"/>
    <w:qFormat/>
    <w:rsid w:val="0020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EKHN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Henn</dc:creator>
  <cp:lastModifiedBy>Eric Laubmeyer</cp:lastModifiedBy>
  <cp:revision>3</cp:revision>
  <cp:lastPrinted>2020-04-26T08:23:00Z</cp:lastPrinted>
  <dcterms:created xsi:type="dcterms:W3CDTF">2021-02-13T20:09:00Z</dcterms:created>
  <dcterms:modified xsi:type="dcterms:W3CDTF">2021-02-13T20:12:00Z</dcterms:modified>
</cp:coreProperties>
</file>